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5B" w:rsidRDefault="00D26B14">
      <w:pPr>
        <w:rPr>
          <w:b/>
          <w:u w:val="single"/>
        </w:rPr>
      </w:pPr>
      <w:r>
        <w:rPr>
          <w:b/>
          <w:u w:val="single"/>
        </w:rPr>
        <w:t>2018 Exome Array Summary Statistics</w:t>
      </w:r>
    </w:p>
    <w:p w:rsidR="00D26B14" w:rsidRPr="00D26B14" w:rsidRDefault="00D26B14">
      <w:pPr>
        <w:rPr>
          <w:b/>
        </w:rPr>
      </w:pPr>
      <w:r>
        <w:rPr>
          <w:b/>
        </w:rPr>
        <w:t>Height Exome Array Summary Statistics</w:t>
      </w:r>
    </w:p>
    <w:p w:rsidR="00762FF5" w:rsidRPr="00762FF5" w:rsidRDefault="00762FF5">
      <w:pPr>
        <w:rPr>
          <w:u w:val="single"/>
        </w:rPr>
      </w:pPr>
    </w:p>
    <w:p w:rsidR="00762FF5" w:rsidRPr="00762FF5" w:rsidRDefault="00762FF5" w:rsidP="00762FF5">
      <w:r w:rsidRPr="00762FF5">
        <w:t xml:space="preserve">Each file consists of the following information for each </w:t>
      </w:r>
      <w:proofErr w:type="spellStart"/>
      <w:r w:rsidRPr="00762FF5">
        <w:t>SNP</w:t>
      </w:r>
      <w:proofErr w:type="spellEnd"/>
      <w:r w:rsidRPr="00762FF5">
        <w:t xml:space="preserve"> and its association to the specified trait based on meta-analysis in the respective publication. Significant digits for the p values, betas and standard errors are limited to two digits to further limit the possibility of </w:t>
      </w:r>
      <w:proofErr w:type="spellStart"/>
      <w:r w:rsidRPr="00762FF5">
        <w:t>identifiability</w:t>
      </w:r>
      <w:proofErr w:type="spellEnd"/>
      <w:r w:rsidRPr="00762FF5">
        <w:t xml:space="preserve">. </w:t>
      </w:r>
    </w:p>
    <w:p w:rsidR="00762FF5" w:rsidRDefault="00762FF5" w:rsidP="00762FF5"/>
    <w:p w:rsidR="00DD0FF7" w:rsidRPr="00DD0FF7" w:rsidRDefault="00DD0FF7" w:rsidP="00762FF5">
      <w:pPr>
        <w:rPr>
          <w:b/>
        </w:rPr>
      </w:pPr>
      <w:r w:rsidRPr="00DD0FF7">
        <w:rPr>
          <w:b/>
        </w:rPr>
        <w:t>Column headers:</w:t>
      </w:r>
    </w:p>
    <w:p w:rsidR="00762FF5" w:rsidRPr="00762FF5" w:rsidRDefault="00762FF5" w:rsidP="00762FF5">
      <w:r w:rsidRPr="00762FF5">
        <w:t xml:space="preserve">1. </w:t>
      </w:r>
      <w:proofErr w:type="spellStart"/>
      <w:r w:rsidRPr="00762FF5">
        <w:t>CHR</w:t>
      </w:r>
      <w:proofErr w:type="spellEnd"/>
      <w:r w:rsidRPr="00762FF5">
        <w:t xml:space="preserve">: chromosome </w:t>
      </w:r>
    </w:p>
    <w:p w:rsidR="00762FF5" w:rsidRPr="00762FF5" w:rsidRDefault="00762FF5" w:rsidP="00762FF5">
      <w:r w:rsidRPr="00762FF5">
        <w:t xml:space="preserve">2. POS: position of the variant (hg19) </w:t>
      </w:r>
    </w:p>
    <w:p w:rsidR="00762FF5" w:rsidRPr="00762FF5" w:rsidRDefault="00762FF5" w:rsidP="00762FF5">
      <w:r w:rsidRPr="00762FF5">
        <w:t xml:space="preserve">3. REF: reference allele (hg19 + strand) </w:t>
      </w:r>
    </w:p>
    <w:p w:rsidR="00762FF5" w:rsidRPr="00762FF5" w:rsidRDefault="00762FF5" w:rsidP="00762FF5">
      <w:r w:rsidRPr="00762FF5">
        <w:t xml:space="preserve">4. ALT: alternate allele (hg19 + strand) </w:t>
      </w:r>
    </w:p>
    <w:p w:rsidR="00762FF5" w:rsidRPr="00762FF5" w:rsidRDefault="00762FF5" w:rsidP="00762FF5">
      <w:r w:rsidRPr="00762FF5">
        <w:t xml:space="preserve">5. </w:t>
      </w:r>
      <w:proofErr w:type="spellStart"/>
      <w:r w:rsidRPr="00762FF5">
        <w:t>SNPNAME</w:t>
      </w:r>
      <w:proofErr w:type="spellEnd"/>
      <w:r w:rsidRPr="00762FF5">
        <w:t xml:space="preserve">: </w:t>
      </w:r>
      <w:proofErr w:type="spellStart"/>
      <w:r w:rsidRPr="00762FF5">
        <w:t>dbSNP</w:t>
      </w:r>
      <w:proofErr w:type="spellEnd"/>
      <w:r w:rsidRPr="00762FF5">
        <w:t xml:space="preserve"> name of the genetic marker </w:t>
      </w:r>
    </w:p>
    <w:p w:rsidR="00762FF5" w:rsidRDefault="00762FF5" w:rsidP="00762FF5">
      <w:r w:rsidRPr="00762FF5">
        <w:t>6. (</w:t>
      </w:r>
      <w:proofErr w:type="gramStart"/>
      <w:r w:rsidRPr="00762FF5">
        <w:t>one</w:t>
      </w:r>
      <w:proofErr w:type="gramEnd"/>
      <w:r w:rsidRPr="00762FF5">
        <w:t xml:space="preserve"> among these) </w:t>
      </w:r>
    </w:p>
    <w:p w:rsidR="00762FF5" w:rsidRPr="00762FF5" w:rsidRDefault="00762FF5" w:rsidP="00DD0FF7">
      <w:pPr>
        <w:tabs>
          <w:tab w:val="left" w:pos="450"/>
        </w:tabs>
        <w:ind w:left="450"/>
      </w:pPr>
      <w:proofErr w:type="spellStart"/>
      <w:r w:rsidRPr="00762FF5">
        <w:t>GMAF</w:t>
      </w:r>
      <w:proofErr w:type="spellEnd"/>
      <w:r w:rsidRPr="00762FF5">
        <w:t xml:space="preserve">: Non-reference allele and frequency of existing variant in 1000 Genomes </w:t>
      </w:r>
    </w:p>
    <w:p w:rsidR="00762FF5" w:rsidRPr="00762FF5" w:rsidRDefault="00762FF5" w:rsidP="00DD0FF7">
      <w:pPr>
        <w:tabs>
          <w:tab w:val="left" w:pos="450"/>
        </w:tabs>
        <w:ind w:left="450"/>
      </w:pPr>
      <w:proofErr w:type="spellStart"/>
      <w:r w:rsidRPr="00762FF5">
        <w:t>AFR_MAF</w:t>
      </w:r>
      <w:proofErr w:type="spellEnd"/>
      <w:r w:rsidRPr="00762FF5">
        <w:t xml:space="preserve">: Non-reference allele and frequency of existing variant in 1000 Genomes combined African population </w:t>
      </w:r>
    </w:p>
    <w:p w:rsidR="00762FF5" w:rsidRPr="00762FF5" w:rsidRDefault="00762FF5" w:rsidP="00DD0FF7">
      <w:pPr>
        <w:tabs>
          <w:tab w:val="left" w:pos="450"/>
        </w:tabs>
        <w:ind w:left="450"/>
      </w:pPr>
      <w:proofErr w:type="spellStart"/>
      <w:r w:rsidRPr="00762FF5">
        <w:t>AMR_MAF</w:t>
      </w:r>
      <w:proofErr w:type="spellEnd"/>
      <w:r w:rsidRPr="00762FF5">
        <w:t xml:space="preserve">: Non-reference allele and frequency of existing variant in 1000 Genomes combined American population </w:t>
      </w:r>
    </w:p>
    <w:p w:rsidR="00762FF5" w:rsidRPr="00762FF5" w:rsidRDefault="00762FF5" w:rsidP="00DD0FF7">
      <w:pPr>
        <w:tabs>
          <w:tab w:val="left" w:pos="450"/>
        </w:tabs>
        <w:ind w:left="450"/>
      </w:pPr>
      <w:proofErr w:type="spellStart"/>
      <w:r w:rsidRPr="00762FF5">
        <w:t>EUR_MAF</w:t>
      </w:r>
      <w:proofErr w:type="spellEnd"/>
      <w:r w:rsidRPr="00762FF5">
        <w:t xml:space="preserve">: Non-reference allele and frequency of existing variant in 1000 Genomes combined European population </w:t>
      </w:r>
    </w:p>
    <w:p w:rsidR="00762FF5" w:rsidRPr="00762FF5" w:rsidRDefault="00762FF5" w:rsidP="00DD0FF7">
      <w:pPr>
        <w:tabs>
          <w:tab w:val="left" w:pos="450"/>
        </w:tabs>
        <w:ind w:left="450"/>
      </w:pPr>
      <w:proofErr w:type="spellStart"/>
      <w:r w:rsidRPr="00762FF5">
        <w:t>EAS_MAF</w:t>
      </w:r>
      <w:proofErr w:type="spellEnd"/>
      <w:r w:rsidRPr="00762FF5">
        <w:t xml:space="preserve">: Non-reference allele and frequency of existing variant in 1000 Genomes combined East Asian population </w:t>
      </w:r>
    </w:p>
    <w:p w:rsidR="00762FF5" w:rsidRPr="00762FF5" w:rsidRDefault="00762FF5" w:rsidP="00DD0FF7">
      <w:pPr>
        <w:tabs>
          <w:tab w:val="left" w:pos="450"/>
        </w:tabs>
        <w:ind w:left="450"/>
      </w:pPr>
      <w:proofErr w:type="spellStart"/>
      <w:r w:rsidRPr="00762FF5">
        <w:t>SAS_MAF</w:t>
      </w:r>
      <w:proofErr w:type="spellEnd"/>
      <w:r w:rsidRPr="00762FF5">
        <w:t>: Non-reference allele a</w:t>
      </w:r>
      <w:bookmarkStart w:id="0" w:name="_GoBack"/>
      <w:bookmarkEnd w:id="0"/>
      <w:r w:rsidRPr="00762FF5">
        <w:t xml:space="preserve">nd frequency of existing variant in 1000 Genomes combined South Asian population </w:t>
      </w:r>
    </w:p>
    <w:p w:rsidR="00762FF5" w:rsidRDefault="00762FF5" w:rsidP="00762FF5">
      <w:r w:rsidRPr="00762FF5">
        <w:t>7. (</w:t>
      </w:r>
      <w:proofErr w:type="gramStart"/>
      <w:r w:rsidRPr="00762FF5">
        <w:t>one</w:t>
      </w:r>
      <w:proofErr w:type="gramEnd"/>
      <w:r w:rsidRPr="00762FF5">
        <w:t xml:space="preserve"> among these) </w:t>
      </w:r>
    </w:p>
    <w:p w:rsidR="00762FF5" w:rsidRPr="00762FF5" w:rsidRDefault="00762FF5" w:rsidP="00DD0FF7">
      <w:pPr>
        <w:ind w:left="450"/>
      </w:pPr>
      <w:proofErr w:type="spellStart"/>
      <w:r w:rsidRPr="00762FF5">
        <w:t>ExAC_MAF</w:t>
      </w:r>
      <w:proofErr w:type="spellEnd"/>
      <w:r w:rsidRPr="00762FF5">
        <w:t xml:space="preserve">: Frequency of existing variant in </w:t>
      </w:r>
      <w:proofErr w:type="spellStart"/>
      <w:r w:rsidRPr="00762FF5">
        <w:t>ExAC</w:t>
      </w:r>
      <w:proofErr w:type="spellEnd"/>
      <w:r w:rsidRPr="00762FF5">
        <w:t xml:space="preserve"> combined population </w:t>
      </w:r>
    </w:p>
    <w:p w:rsidR="00762FF5" w:rsidRPr="00762FF5" w:rsidRDefault="00762FF5" w:rsidP="00DD0FF7">
      <w:pPr>
        <w:ind w:left="450"/>
      </w:pPr>
      <w:proofErr w:type="spellStart"/>
      <w:r w:rsidRPr="00762FF5">
        <w:t>ExAC_AFR_MAF</w:t>
      </w:r>
      <w:proofErr w:type="spellEnd"/>
      <w:r w:rsidRPr="00762FF5">
        <w:t xml:space="preserve">: Frequency of existing variant in </w:t>
      </w:r>
      <w:proofErr w:type="spellStart"/>
      <w:r w:rsidRPr="00762FF5">
        <w:t>ExAC</w:t>
      </w:r>
      <w:proofErr w:type="spellEnd"/>
      <w:r w:rsidRPr="00762FF5">
        <w:t xml:space="preserve"> African/American population </w:t>
      </w:r>
    </w:p>
    <w:p w:rsidR="00762FF5" w:rsidRPr="00762FF5" w:rsidRDefault="00762FF5" w:rsidP="00DD0FF7">
      <w:pPr>
        <w:ind w:left="450"/>
      </w:pPr>
      <w:proofErr w:type="spellStart"/>
      <w:r w:rsidRPr="00762FF5">
        <w:t>ExAC_AMR_MAF</w:t>
      </w:r>
      <w:proofErr w:type="spellEnd"/>
      <w:r w:rsidRPr="00762FF5">
        <w:t xml:space="preserve">: Frequency of existing variant in </w:t>
      </w:r>
      <w:proofErr w:type="spellStart"/>
      <w:r w:rsidRPr="00762FF5">
        <w:t>ExAC</w:t>
      </w:r>
      <w:proofErr w:type="spellEnd"/>
      <w:r w:rsidRPr="00762FF5">
        <w:t xml:space="preserve"> American population </w:t>
      </w:r>
    </w:p>
    <w:p w:rsidR="00762FF5" w:rsidRPr="00762FF5" w:rsidRDefault="00762FF5" w:rsidP="00DD0FF7">
      <w:pPr>
        <w:ind w:left="450"/>
      </w:pPr>
      <w:proofErr w:type="spellStart"/>
      <w:r w:rsidRPr="00762FF5">
        <w:t>ExAC_EAS_MAF</w:t>
      </w:r>
      <w:proofErr w:type="spellEnd"/>
      <w:r w:rsidRPr="00762FF5">
        <w:t xml:space="preserve">: Frequency of existing variant in </w:t>
      </w:r>
      <w:proofErr w:type="spellStart"/>
      <w:r w:rsidRPr="00762FF5">
        <w:t>ExAC</w:t>
      </w:r>
      <w:proofErr w:type="spellEnd"/>
      <w:r w:rsidRPr="00762FF5">
        <w:t xml:space="preserve"> East Asian population </w:t>
      </w:r>
    </w:p>
    <w:p w:rsidR="00762FF5" w:rsidRPr="00762FF5" w:rsidRDefault="00762FF5" w:rsidP="00DD0FF7">
      <w:pPr>
        <w:ind w:left="450"/>
      </w:pPr>
      <w:proofErr w:type="spellStart"/>
      <w:r w:rsidRPr="00762FF5">
        <w:t>ExAC_NFE_MAF</w:t>
      </w:r>
      <w:proofErr w:type="spellEnd"/>
      <w:r w:rsidRPr="00762FF5">
        <w:t xml:space="preserve">: Frequency of existing variant in </w:t>
      </w:r>
      <w:proofErr w:type="spellStart"/>
      <w:r w:rsidRPr="00762FF5">
        <w:t>ExAC</w:t>
      </w:r>
      <w:proofErr w:type="spellEnd"/>
      <w:r w:rsidRPr="00762FF5">
        <w:t xml:space="preserve"> Non-Finnish European population </w:t>
      </w:r>
    </w:p>
    <w:p w:rsidR="00762FF5" w:rsidRPr="00762FF5" w:rsidRDefault="00762FF5" w:rsidP="00DD0FF7">
      <w:pPr>
        <w:ind w:left="450"/>
      </w:pPr>
      <w:proofErr w:type="spellStart"/>
      <w:r w:rsidRPr="00762FF5">
        <w:t>ExAC_SAS_MAF</w:t>
      </w:r>
      <w:proofErr w:type="spellEnd"/>
      <w:r w:rsidRPr="00762FF5">
        <w:t xml:space="preserve">: Frequency of existing variant in </w:t>
      </w:r>
      <w:proofErr w:type="spellStart"/>
      <w:r w:rsidRPr="00762FF5">
        <w:t>ExAC</w:t>
      </w:r>
      <w:proofErr w:type="spellEnd"/>
      <w:r w:rsidRPr="00762FF5">
        <w:t xml:space="preserve"> South Asian population </w:t>
      </w:r>
    </w:p>
    <w:p w:rsidR="00762FF5" w:rsidRPr="00762FF5" w:rsidRDefault="00762FF5" w:rsidP="00762FF5">
      <w:r w:rsidRPr="00762FF5">
        <w:t xml:space="preserve">8. </w:t>
      </w:r>
      <w:proofErr w:type="gramStart"/>
      <w:r w:rsidRPr="00762FF5">
        <w:t>beta</w:t>
      </w:r>
      <w:proofErr w:type="gramEnd"/>
      <w:r w:rsidRPr="00762FF5">
        <w:t xml:space="preserve">: beta </w:t>
      </w:r>
    </w:p>
    <w:p w:rsidR="00762FF5" w:rsidRPr="00762FF5" w:rsidRDefault="00762FF5" w:rsidP="00762FF5">
      <w:r w:rsidRPr="00762FF5">
        <w:t xml:space="preserve">9. </w:t>
      </w:r>
      <w:proofErr w:type="gramStart"/>
      <w:r w:rsidRPr="00762FF5">
        <w:t>se</w:t>
      </w:r>
      <w:proofErr w:type="gramEnd"/>
      <w:r w:rsidRPr="00762FF5">
        <w:t xml:space="preserve">: standard error </w:t>
      </w:r>
    </w:p>
    <w:p w:rsidR="00762FF5" w:rsidRPr="00762FF5" w:rsidRDefault="00762FF5" w:rsidP="00762FF5">
      <w:r w:rsidRPr="00762FF5">
        <w:t xml:space="preserve">10. </w:t>
      </w:r>
      <w:proofErr w:type="spellStart"/>
      <w:r w:rsidRPr="00762FF5">
        <w:t>Pvalue</w:t>
      </w:r>
      <w:proofErr w:type="spellEnd"/>
      <w:r w:rsidRPr="00762FF5">
        <w:t>: p-value after meta-analysis using regression coefficients (beta and standard error)</w:t>
      </w:r>
    </w:p>
    <w:p w:rsidR="00D76B6E" w:rsidRPr="00762FF5" w:rsidRDefault="00D76B6E"/>
    <w:p w:rsidR="00D76B6E" w:rsidRDefault="00D76B6E"/>
    <w:sectPr w:rsidR="00D7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6E"/>
    <w:rsid w:val="000444E3"/>
    <w:rsid w:val="004845BE"/>
    <w:rsid w:val="00762FF5"/>
    <w:rsid w:val="00A60104"/>
    <w:rsid w:val="00AF1455"/>
    <w:rsid w:val="00D26B14"/>
    <w:rsid w:val="00D76B6E"/>
    <w:rsid w:val="00D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Hannah</dc:creator>
  <cp:lastModifiedBy>Whitley, Hannah</cp:lastModifiedBy>
  <cp:revision>4</cp:revision>
  <dcterms:created xsi:type="dcterms:W3CDTF">2019-05-02T19:48:00Z</dcterms:created>
  <dcterms:modified xsi:type="dcterms:W3CDTF">2019-05-02T20:29:00Z</dcterms:modified>
</cp:coreProperties>
</file>